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4D4" w:rsidRDefault="00FD4062" w:rsidP="00FD4062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 w:rsidRPr="00FD4062">
        <w:rPr>
          <w:b/>
          <w:sz w:val="40"/>
          <w:szCs w:val="40"/>
        </w:rPr>
        <w:t>DAROVACÍ  SMLOUVA</w:t>
      </w:r>
    </w:p>
    <w:p w:rsidR="00FD4062" w:rsidRDefault="00FD4062" w:rsidP="00FD4062">
      <w:pPr>
        <w:jc w:val="center"/>
        <w:rPr>
          <w:b/>
        </w:rPr>
      </w:pPr>
      <w:r>
        <w:rPr>
          <w:b/>
        </w:rPr>
        <w:t xml:space="preserve">dle </w:t>
      </w:r>
      <w:r w:rsidR="00023A09">
        <w:rPr>
          <w:b/>
        </w:rPr>
        <w:t xml:space="preserve">ustanovení </w:t>
      </w:r>
      <w:r>
        <w:rPr>
          <w:b/>
        </w:rPr>
        <w:t xml:space="preserve">§ </w:t>
      </w:r>
      <w:r w:rsidR="00823F71">
        <w:rPr>
          <w:b/>
        </w:rPr>
        <w:t>2055</w:t>
      </w:r>
      <w:r>
        <w:rPr>
          <w:b/>
        </w:rPr>
        <w:t xml:space="preserve"> a násl. zákona č. </w:t>
      </w:r>
      <w:r w:rsidR="00823F71">
        <w:rPr>
          <w:b/>
        </w:rPr>
        <w:t>89/2012</w:t>
      </w:r>
      <w:r>
        <w:rPr>
          <w:b/>
        </w:rPr>
        <w:t xml:space="preserve"> Sb., občanský zákoník,</w:t>
      </w:r>
      <w:r w:rsidR="005C3845">
        <w:rPr>
          <w:b/>
        </w:rPr>
        <w:t xml:space="preserve"> ve znění pozdějších předpisů,</w:t>
      </w:r>
    </w:p>
    <w:p w:rsidR="00FD4062" w:rsidRDefault="00FD4062" w:rsidP="00FD4062">
      <w:pPr>
        <w:jc w:val="center"/>
        <w:rPr>
          <w:b/>
        </w:rPr>
      </w:pPr>
      <w:r>
        <w:rPr>
          <w:b/>
        </w:rPr>
        <w:t xml:space="preserve">kterou uzavřely tyto smluvní strany </w:t>
      </w:r>
    </w:p>
    <w:p w:rsidR="00FD4062" w:rsidRDefault="00FD4062" w:rsidP="00FD4062">
      <w:pPr>
        <w:jc w:val="center"/>
        <w:rPr>
          <w:b/>
        </w:rPr>
      </w:pPr>
    </w:p>
    <w:p w:rsidR="0056784D" w:rsidRDefault="0056784D" w:rsidP="0056784D">
      <w:pPr>
        <w:jc w:val="both"/>
        <w:rPr>
          <w:b/>
        </w:rPr>
      </w:pPr>
    </w:p>
    <w:p w:rsidR="005303BF" w:rsidRDefault="005303BF" w:rsidP="0056784D">
      <w:pPr>
        <w:jc w:val="both"/>
        <w:rPr>
          <w:b/>
        </w:rPr>
      </w:pPr>
      <w:r>
        <w:rPr>
          <w:b/>
        </w:rPr>
        <w:t>Město Kyjov</w:t>
      </w:r>
      <w:r>
        <w:rPr>
          <w:b/>
        </w:rPr>
        <w:tab/>
      </w:r>
      <w:r>
        <w:rPr>
          <w:b/>
        </w:rPr>
        <w:tab/>
      </w:r>
    </w:p>
    <w:p w:rsidR="0056784D" w:rsidRDefault="0056784D" w:rsidP="0056784D">
      <w:pPr>
        <w:jc w:val="both"/>
      </w:pPr>
      <w:r>
        <w:t>z</w:t>
      </w:r>
      <w:r w:rsidRPr="00FD4062">
        <w:t xml:space="preserve">astoupeno: </w:t>
      </w:r>
      <w:r w:rsidR="00410D1A">
        <w:tab/>
      </w:r>
      <w:r w:rsidR="005303BF">
        <w:tab/>
      </w:r>
      <w:r w:rsidR="005303BF">
        <w:tab/>
        <w:t xml:space="preserve">Mgr. Františkem </w:t>
      </w:r>
      <w:proofErr w:type="spellStart"/>
      <w:r w:rsidR="005303BF">
        <w:t>Luklem</w:t>
      </w:r>
      <w:proofErr w:type="spellEnd"/>
      <w:r w:rsidR="005303BF">
        <w:t>, MPA</w:t>
      </w:r>
      <w:r w:rsidR="008066A7">
        <w:t>, starostou</w:t>
      </w:r>
      <w:r w:rsidR="00410D1A">
        <w:t xml:space="preserve">                     </w:t>
      </w:r>
    </w:p>
    <w:p w:rsidR="00410D1A" w:rsidRDefault="00C07C08" w:rsidP="0056784D">
      <w:pPr>
        <w:jc w:val="both"/>
      </w:pPr>
      <w:r>
        <w:t>sídlo:</w:t>
      </w:r>
      <w:r>
        <w:tab/>
      </w:r>
      <w:r>
        <w:tab/>
      </w:r>
      <w:r>
        <w:tab/>
        <w:t xml:space="preserve">         </w:t>
      </w:r>
      <w:r w:rsidR="005303BF">
        <w:tab/>
        <w:t>Masarykovo náměstí 30/1, 697 01 Kyjov</w:t>
      </w:r>
    </w:p>
    <w:p w:rsidR="0056784D" w:rsidRDefault="00C07C08" w:rsidP="0056784D">
      <w:pPr>
        <w:jc w:val="both"/>
      </w:pPr>
      <w:r>
        <w:t xml:space="preserve">IČ: </w:t>
      </w:r>
      <w:r>
        <w:tab/>
      </w:r>
      <w:r>
        <w:tab/>
      </w:r>
      <w:r>
        <w:tab/>
        <w:t xml:space="preserve">         </w:t>
      </w:r>
      <w:r w:rsidR="005303BF">
        <w:tab/>
        <w:t>00285030</w:t>
      </w:r>
    </w:p>
    <w:p w:rsidR="005303BF" w:rsidRDefault="005303BF" w:rsidP="0056784D">
      <w:pPr>
        <w:jc w:val="both"/>
      </w:pPr>
      <w:r>
        <w:t>DIČ:</w:t>
      </w:r>
      <w:r>
        <w:tab/>
      </w:r>
      <w:r>
        <w:tab/>
      </w:r>
      <w:r>
        <w:tab/>
      </w:r>
      <w:r>
        <w:tab/>
        <w:t>CZ00285030</w:t>
      </w:r>
    </w:p>
    <w:p w:rsidR="0056784D" w:rsidRDefault="00410D1A" w:rsidP="0056784D">
      <w:pPr>
        <w:jc w:val="both"/>
      </w:pPr>
      <w:r>
        <w:t>ba</w:t>
      </w:r>
      <w:r w:rsidR="00C07C08">
        <w:t xml:space="preserve">nk. </w:t>
      </w:r>
      <w:proofErr w:type="gramStart"/>
      <w:r w:rsidR="00C07C08">
        <w:t>spojení</w:t>
      </w:r>
      <w:proofErr w:type="gramEnd"/>
      <w:r w:rsidR="00C07C08">
        <w:t xml:space="preserve">: </w:t>
      </w:r>
      <w:r w:rsidR="00C07C08">
        <w:tab/>
        <w:t xml:space="preserve">       </w:t>
      </w:r>
      <w:r w:rsidR="002478B0">
        <w:tab/>
      </w:r>
      <w:r w:rsidR="00C07C08">
        <w:t xml:space="preserve">  </w:t>
      </w:r>
      <w:r w:rsidR="005303BF">
        <w:tab/>
        <w:t>ČSOB a.s., pobočka Kyjov</w:t>
      </w:r>
      <w:r w:rsidR="005303BF">
        <w:tab/>
      </w:r>
    </w:p>
    <w:p w:rsidR="0056784D" w:rsidRDefault="00410D1A" w:rsidP="0056784D">
      <w:pPr>
        <w:jc w:val="both"/>
      </w:pPr>
      <w:r>
        <w:t>čís</w:t>
      </w:r>
      <w:r w:rsidR="00C07C08">
        <w:t>lo účtu:</w:t>
      </w:r>
      <w:r w:rsidR="00C07C08">
        <w:tab/>
      </w:r>
      <w:r w:rsidR="00C07C08">
        <w:tab/>
        <w:t xml:space="preserve">         </w:t>
      </w:r>
      <w:r w:rsidR="005303BF">
        <w:tab/>
        <w:t>127452899/0300</w:t>
      </w:r>
    </w:p>
    <w:p w:rsidR="00BE22E4" w:rsidRDefault="00BE22E4" w:rsidP="00FD4062">
      <w:pPr>
        <w:jc w:val="both"/>
        <w:rPr>
          <w:b/>
        </w:rPr>
      </w:pPr>
    </w:p>
    <w:p w:rsidR="0056784D" w:rsidRDefault="0056784D" w:rsidP="00FD4062">
      <w:pPr>
        <w:jc w:val="both"/>
      </w:pPr>
      <w:r w:rsidRPr="0056784D">
        <w:t xml:space="preserve">jako </w:t>
      </w:r>
      <w:r w:rsidRPr="0056784D">
        <w:rPr>
          <w:b/>
        </w:rPr>
        <w:t>„dárce“</w:t>
      </w:r>
      <w:r w:rsidRPr="0056784D">
        <w:t xml:space="preserve"> na straně jedné</w:t>
      </w:r>
    </w:p>
    <w:p w:rsidR="0056784D" w:rsidRDefault="0056784D" w:rsidP="00FD4062">
      <w:pPr>
        <w:jc w:val="both"/>
      </w:pPr>
    </w:p>
    <w:p w:rsidR="0056784D" w:rsidRPr="0056784D" w:rsidRDefault="0056784D" w:rsidP="00FD4062">
      <w:pPr>
        <w:jc w:val="both"/>
      </w:pPr>
    </w:p>
    <w:p w:rsidR="00FD4062" w:rsidRPr="00FD4062" w:rsidRDefault="00FD4062" w:rsidP="00FD4062">
      <w:pPr>
        <w:jc w:val="both"/>
        <w:rPr>
          <w:b/>
        </w:rPr>
      </w:pPr>
      <w:r w:rsidRPr="00FD4062">
        <w:rPr>
          <w:b/>
        </w:rPr>
        <w:t>a</w:t>
      </w:r>
    </w:p>
    <w:p w:rsidR="00FD4062" w:rsidRPr="00FD4062" w:rsidRDefault="00FD4062" w:rsidP="00FD4062">
      <w:pPr>
        <w:jc w:val="both"/>
        <w:rPr>
          <w:b/>
        </w:rPr>
      </w:pPr>
    </w:p>
    <w:p w:rsidR="00307BD5" w:rsidRPr="00307BD5" w:rsidRDefault="006919F7" w:rsidP="0056784D">
      <w:pPr>
        <w:jc w:val="both"/>
        <w:rPr>
          <w:b/>
        </w:rPr>
      </w:pPr>
      <w:r w:rsidRPr="00307BD5">
        <w:rPr>
          <w:b/>
        </w:rPr>
        <w:t>Římskokatolické farnosti Kyjov</w:t>
      </w:r>
    </w:p>
    <w:p w:rsidR="0056784D" w:rsidRPr="00307BD5" w:rsidRDefault="00307BD5" w:rsidP="0056784D">
      <w:pPr>
        <w:jc w:val="both"/>
        <w:rPr>
          <w:b/>
        </w:rPr>
      </w:pPr>
      <w:r w:rsidRPr="00307BD5">
        <w:t>r</w:t>
      </w:r>
      <w:r w:rsidR="006919F7" w:rsidRPr="00307BD5">
        <w:t xml:space="preserve">egistrována </w:t>
      </w:r>
      <w:r w:rsidRPr="00307BD5">
        <w:t>v registru církví a náboženských společností č. registrace 8/1-02-158/1994</w:t>
      </w:r>
    </w:p>
    <w:p w:rsidR="0056784D" w:rsidRPr="00307BD5" w:rsidRDefault="0056784D" w:rsidP="0056784D">
      <w:pPr>
        <w:jc w:val="both"/>
      </w:pPr>
      <w:r w:rsidRPr="00307BD5">
        <w:t>zastoupen</w:t>
      </w:r>
      <w:r w:rsidR="002478B0">
        <w:t>a</w:t>
      </w:r>
      <w:r w:rsidRPr="00307BD5">
        <w:t xml:space="preserve">: </w:t>
      </w:r>
      <w:r w:rsidRPr="00307BD5">
        <w:tab/>
      </w:r>
      <w:r w:rsidRPr="00307BD5">
        <w:tab/>
      </w:r>
      <w:r w:rsidR="00C00420" w:rsidRPr="00307BD5">
        <w:tab/>
      </w:r>
      <w:r w:rsidR="00307BD5" w:rsidRPr="00307BD5">
        <w:t xml:space="preserve">P. </w:t>
      </w:r>
      <w:proofErr w:type="spellStart"/>
      <w:r w:rsidR="00307BD5" w:rsidRPr="00307BD5">
        <w:t>ThLic</w:t>
      </w:r>
      <w:proofErr w:type="spellEnd"/>
      <w:r w:rsidR="00307BD5" w:rsidRPr="00307BD5">
        <w:t xml:space="preserve">. Pavlem </w:t>
      </w:r>
      <w:proofErr w:type="spellStart"/>
      <w:r w:rsidR="00307BD5" w:rsidRPr="00307BD5">
        <w:t>Stuškou</w:t>
      </w:r>
      <w:proofErr w:type="spellEnd"/>
      <w:r w:rsidR="00307BD5" w:rsidRPr="00307BD5">
        <w:t>, PhD., farářem</w:t>
      </w:r>
      <w:r w:rsidRPr="00307BD5">
        <w:tab/>
      </w:r>
    </w:p>
    <w:p w:rsidR="0056784D" w:rsidRPr="00307BD5" w:rsidRDefault="0056784D" w:rsidP="0056784D">
      <w:pPr>
        <w:jc w:val="both"/>
      </w:pPr>
      <w:r w:rsidRPr="00307BD5">
        <w:t xml:space="preserve">sídlo: </w:t>
      </w:r>
      <w:r w:rsidRPr="00307BD5">
        <w:tab/>
      </w:r>
      <w:r w:rsidRPr="00307BD5">
        <w:tab/>
      </w:r>
      <w:r w:rsidRPr="00307BD5">
        <w:tab/>
      </w:r>
      <w:r w:rsidRPr="00307BD5">
        <w:tab/>
      </w:r>
      <w:r w:rsidR="006919F7" w:rsidRPr="00307BD5">
        <w:t>třída Palackého 64/1, 697 01 Kyjov</w:t>
      </w:r>
      <w:r w:rsidR="006919F7" w:rsidRPr="00307BD5">
        <w:rPr>
          <w:b/>
        </w:rPr>
        <w:t xml:space="preserve"> </w:t>
      </w:r>
    </w:p>
    <w:p w:rsidR="0056784D" w:rsidRPr="00307BD5" w:rsidRDefault="0056784D" w:rsidP="0056784D">
      <w:pPr>
        <w:jc w:val="both"/>
        <w:rPr>
          <w:rStyle w:val="nowrap"/>
        </w:rPr>
      </w:pPr>
      <w:r w:rsidRPr="00307BD5">
        <w:t xml:space="preserve">IČ: </w:t>
      </w:r>
      <w:r w:rsidRPr="00307BD5">
        <w:tab/>
      </w:r>
      <w:r w:rsidRPr="00307BD5">
        <w:tab/>
      </w:r>
      <w:r w:rsidRPr="00307BD5">
        <w:tab/>
      </w:r>
      <w:r w:rsidRPr="00307BD5">
        <w:tab/>
      </w:r>
      <w:r w:rsidR="006919F7" w:rsidRPr="00307BD5">
        <w:t>48842770</w:t>
      </w:r>
    </w:p>
    <w:p w:rsidR="00447E8A" w:rsidRPr="00307BD5" w:rsidRDefault="00447E8A" w:rsidP="0056784D">
      <w:pPr>
        <w:jc w:val="both"/>
      </w:pPr>
      <w:r w:rsidRPr="00307BD5">
        <w:rPr>
          <w:rStyle w:val="nowrap"/>
        </w:rPr>
        <w:t>DIČ:</w:t>
      </w:r>
      <w:r w:rsidRPr="00307BD5">
        <w:rPr>
          <w:rStyle w:val="nowrap"/>
        </w:rPr>
        <w:tab/>
      </w:r>
      <w:r w:rsidRPr="00307BD5">
        <w:rPr>
          <w:rStyle w:val="nowrap"/>
        </w:rPr>
        <w:tab/>
      </w:r>
      <w:r w:rsidRPr="00307BD5">
        <w:rPr>
          <w:rStyle w:val="nowrap"/>
        </w:rPr>
        <w:tab/>
      </w:r>
      <w:r w:rsidRPr="00307BD5">
        <w:rPr>
          <w:rStyle w:val="nowrap"/>
        </w:rPr>
        <w:tab/>
      </w:r>
      <w:r w:rsidR="00307BD5" w:rsidRPr="00307BD5">
        <w:rPr>
          <w:rStyle w:val="nowrap"/>
        </w:rPr>
        <w:t>neplátce DPH</w:t>
      </w:r>
    </w:p>
    <w:p w:rsidR="0056784D" w:rsidRPr="00307BD5" w:rsidRDefault="0056784D" w:rsidP="00307BD5">
      <w:pPr>
        <w:autoSpaceDE w:val="0"/>
        <w:autoSpaceDN w:val="0"/>
        <w:adjustRightInd w:val="0"/>
      </w:pPr>
      <w:r w:rsidRPr="00307BD5">
        <w:t xml:space="preserve">bank. </w:t>
      </w:r>
      <w:proofErr w:type="gramStart"/>
      <w:r w:rsidRPr="00307BD5">
        <w:t>spojení</w:t>
      </w:r>
      <w:proofErr w:type="gramEnd"/>
      <w:r w:rsidRPr="00307BD5">
        <w:t xml:space="preserve">: </w:t>
      </w:r>
      <w:r w:rsidRPr="00307BD5">
        <w:tab/>
      </w:r>
      <w:r w:rsidR="002478B0">
        <w:tab/>
      </w:r>
      <w:r w:rsidRPr="00307BD5">
        <w:tab/>
      </w:r>
      <w:r w:rsidR="00307BD5" w:rsidRPr="00307BD5">
        <w:t>Česká spořitelna, a.s.</w:t>
      </w:r>
    </w:p>
    <w:p w:rsidR="00FD4062" w:rsidRPr="00307BD5" w:rsidRDefault="0056784D" w:rsidP="0056784D">
      <w:pPr>
        <w:jc w:val="both"/>
      </w:pPr>
      <w:r w:rsidRPr="00307BD5">
        <w:t xml:space="preserve">číslo účtu: </w:t>
      </w:r>
      <w:r w:rsidRPr="00307BD5">
        <w:tab/>
      </w:r>
      <w:r w:rsidRPr="00307BD5">
        <w:tab/>
      </w:r>
      <w:r w:rsidR="0061733C" w:rsidRPr="00307BD5">
        <w:tab/>
      </w:r>
      <w:r w:rsidR="00307BD5" w:rsidRPr="00307BD5">
        <w:t xml:space="preserve">1441934399/0800 </w:t>
      </w:r>
    </w:p>
    <w:p w:rsidR="0056784D" w:rsidRDefault="0056784D" w:rsidP="0056784D">
      <w:pPr>
        <w:jc w:val="both"/>
      </w:pPr>
    </w:p>
    <w:p w:rsidR="00FD4062" w:rsidRDefault="0010670E" w:rsidP="00FD4062">
      <w:pPr>
        <w:jc w:val="both"/>
      </w:pPr>
      <w:r>
        <w:t>j</w:t>
      </w:r>
      <w:r w:rsidR="00FD4062">
        <w:t xml:space="preserve">ako </w:t>
      </w:r>
      <w:r w:rsidR="00FD4062" w:rsidRPr="00023A09">
        <w:rPr>
          <w:b/>
        </w:rPr>
        <w:t>„obdarovaný“</w:t>
      </w:r>
      <w:r w:rsidR="00FD4062">
        <w:t xml:space="preserve"> na straně druhé </w:t>
      </w:r>
    </w:p>
    <w:p w:rsidR="00E67D8F" w:rsidRPr="00E67D8F" w:rsidRDefault="00E67D8F" w:rsidP="00E67D8F">
      <w:pPr>
        <w:jc w:val="center"/>
        <w:rPr>
          <w:b/>
        </w:rPr>
      </w:pPr>
    </w:p>
    <w:p w:rsidR="00E67D8F" w:rsidRPr="00E67D8F" w:rsidRDefault="00E67D8F" w:rsidP="00023A09">
      <w:pPr>
        <w:jc w:val="center"/>
        <w:rPr>
          <w:b/>
        </w:rPr>
      </w:pPr>
      <w:r w:rsidRPr="00E67D8F">
        <w:rPr>
          <w:b/>
        </w:rPr>
        <w:t>I.</w:t>
      </w:r>
    </w:p>
    <w:p w:rsidR="00E67D8F" w:rsidRDefault="00E67D8F" w:rsidP="00052CBB">
      <w:pPr>
        <w:pStyle w:val="Odstavecseseznamem"/>
        <w:numPr>
          <w:ilvl w:val="0"/>
          <w:numId w:val="1"/>
        </w:numPr>
        <w:jc w:val="both"/>
      </w:pPr>
      <w:r>
        <w:t>Dárce daruje touto smlouvou a za podmínek v ní d</w:t>
      </w:r>
      <w:r w:rsidR="00410D1A">
        <w:t xml:space="preserve">ohodnutých obdarovanému </w:t>
      </w:r>
      <w:r w:rsidR="00307BD5">
        <w:t xml:space="preserve">finanční dar ve výši </w:t>
      </w:r>
      <w:r w:rsidR="0058143A">
        <w:rPr>
          <w:b/>
        </w:rPr>
        <w:t>5</w:t>
      </w:r>
      <w:r w:rsidR="00307BD5" w:rsidRPr="002478B0">
        <w:rPr>
          <w:b/>
        </w:rPr>
        <w:t>00.000,- Kč</w:t>
      </w:r>
      <w:r w:rsidR="00FB6916">
        <w:t xml:space="preserve"> </w:t>
      </w:r>
      <w:r w:rsidR="005D46B0">
        <w:t xml:space="preserve">(slovy </w:t>
      </w:r>
      <w:proofErr w:type="spellStart"/>
      <w:r w:rsidR="0058143A">
        <w:t>pětset</w:t>
      </w:r>
      <w:r w:rsidR="005D46B0">
        <w:t>tisíc</w:t>
      </w:r>
      <w:proofErr w:type="spellEnd"/>
      <w:r w:rsidR="005D46B0">
        <w:t xml:space="preserve"> korun českých) </w:t>
      </w:r>
      <w:r>
        <w:t xml:space="preserve">jako </w:t>
      </w:r>
      <w:r w:rsidR="0010670E">
        <w:t xml:space="preserve">finanční </w:t>
      </w:r>
      <w:r>
        <w:t>dar</w:t>
      </w:r>
      <w:r w:rsidR="0010670E">
        <w:t xml:space="preserve"> </w:t>
      </w:r>
      <w:r w:rsidR="00C276DB">
        <w:t xml:space="preserve">za účelem příspěvku na opravu fasády </w:t>
      </w:r>
      <w:r w:rsidR="00C276DB" w:rsidRPr="007B0CDD">
        <w:t>farního kostela Nanebevzetí Panny Marie a sv. Cyrila a Metoděje v</w:t>
      </w:r>
      <w:r w:rsidR="00C276DB">
        <w:t> </w:t>
      </w:r>
      <w:r w:rsidR="00C276DB" w:rsidRPr="007B0CDD">
        <w:t>Kyjově</w:t>
      </w:r>
      <w:r w:rsidR="00C276DB">
        <w:t>.</w:t>
      </w:r>
      <w:r>
        <w:t xml:space="preserve"> </w:t>
      </w:r>
    </w:p>
    <w:p w:rsidR="00E67D8F" w:rsidRDefault="00E67D8F" w:rsidP="00052CBB">
      <w:pPr>
        <w:pStyle w:val="Odstavecseseznamem"/>
        <w:numPr>
          <w:ilvl w:val="0"/>
          <w:numId w:val="1"/>
        </w:numPr>
        <w:jc w:val="both"/>
      </w:pPr>
      <w:r>
        <w:t>Obdarovaný dar za dohodnutých podmínek přijímá.</w:t>
      </w:r>
    </w:p>
    <w:p w:rsidR="00E67D8F" w:rsidRDefault="00E67D8F" w:rsidP="00E67D8F">
      <w:pPr>
        <w:jc w:val="both"/>
      </w:pPr>
    </w:p>
    <w:p w:rsidR="00E67D8F" w:rsidRDefault="00E67D8F" w:rsidP="00023A09">
      <w:pPr>
        <w:jc w:val="center"/>
        <w:rPr>
          <w:b/>
        </w:rPr>
      </w:pPr>
      <w:r w:rsidRPr="00E67D8F">
        <w:rPr>
          <w:b/>
        </w:rPr>
        <w:t>II.</w:t>
      </w:r>
    </w:p>
    <w:p w:rsidR="00E67D8F" w:rsidRDefault="00E67D8F" w:rsidP="00E67D8F">
      <w:pPr>
        <w:jc w:val="both"/>
      </w:pPr>
      <w:r w:rsidRPr="00E67D8F">
        <w:t>O</w:t>
      </w:r>
      <w:r>
        <w:t>bdarovaný se zavazuje, že výše uvedenou částku použije jen pro účel</w:t>
      </w:r>
      <w:r w:rsidR="00F07840">
        <w:t>y</w:t>
      </w:r>
      <w:r w:rsidR="00023A09">
        <w:t xml:space="preserve"> u</w:t>
      </w:r>
      <w:r>
        <w:t>v</w:t>
      </w:r>
      <w:r w:rsidR="00023A09">
        <w:t>edené v ustanovení</w:t>
      </w:r>
      <w:r>
        <w:t xml:space="preserve"> čl. I. </w:t>
      </w:r>
      <w:r w:rsidR="00F07840">
        <w:t xml:space="preserve">této smlouvy. </w:t>
      </w:r>
    </w:p>
    <w:p w:rsidR="00F07840" w:rsidRDefault="00F07840" w:rsidP="00E67D8F">
      <w:pPr>
        <w:jc w:val="both"/>
      </w:pPr>
    </w:p>
    <w:p w:rsidR="00F07840" w:rsidRDefault="00F07840" w:rsidP="00023A09">
      <w:pPr>
        <w:jc w:val="center"/>
        <w:rPr>
          <w:b/>
        </w:rPr>
      </w:pPr>
      <w:r w:rsidRPr="00F07840">
        <w:rPr>
          <w:b/>
        </w:rPr>
        <w:t>III.</w:t>
      </w:r>
    </w:p>
    <w:p w:rsidR="00F07840" w:rsidRDefault="001A6000" w:rsidP="00F07840">
      <w:pPr>
        <w:jc w:val="both"/>
      </w:pPr>
      <w:r>
        <w:t>Dárce se</w:t>
      </w:r>
      <w:r w:rsidR="00F07840">
        <w:t xml:space="preserve"> zav</w:t>
      </w:r>
      <w:r>
        <w:t>az</w:t>
      </w:r>
      <w:r w:rsidR="00F07840">
        <w:t xml:space="preserve">uje </w:t>
      </w:r>
      <w:r w:rsidR="0010670E">
        <w:t xml:space="preserve">převést na výše uvedený </w:t>
      </w:r>
      <w:r w:rsidR="00C00420">
        <w:t xml:space="preserve">účet obdarovaného finanční dar </w:t>
      </w:r>
      <w:r w:rsidR="00BE22E4">
        <w:t>nejpozději do 7</w:t>
      </w:r>
      <w:r w:rsidR="00DC7AC1">
        <w:t xml:space="preserve"> </w:t>
      </w:r>
      <w:r w:rsidR="0010670E">
        <w:t>kalendářn</w:t>
      </w:r>
      <w:r w:rsidR="007C101C">
        <w:t>ích dnů od</w:t>
      </w:r>
      <w:r w:rsidR="001F7EC0">
        <w:t xml:space="preserve">e dne účinnosti </w:t>
      </w:r>
      <w:r w:rsidR="007C101C">
        <w:t xml:space="preserve">této smlouvy. </w:t>
      </w:r>
    </w:p>
    <w:p w:rsidR="00DC7AC1" w:rsidRDefault="00DC7AC1" w:rsidP="00F07840">
      <w:pPr>
        <w:jc w:val="both"/>
      </w:pPr>
    </w:p>
    <w:p w:rsidR="0010670E" w:rsidRPr="00023A09" w:rsidRDefault="00023A09" w:rsidP="00023A09">
      <w:pPr>
        <w:jc w:val="center"/>
        <w:rPr>
          <w:b/>
        </w:rPr>
      </w:pPr>
      <w:r>
        <w:rPr>
          <w:b/>
        </w:rPr>
        <w:t>IV.</w:t>
      </w:r>
    </w:p>
    <w:p w:rsidR="008A7DDC" w:rsidRDefault="008A7DDC" w:rsidP="000F288D">
      <w:pPr>
        <w:jc w:val="both"/>
      </w:pPr>
      <w:r>
        <w:t xml:space="preserve">O </w:t>
      </w:r>
      <w:r w:rsidRPr="008A7DDC">
        <w:t xml:space="preserve">poskytnutí finančního </w:t>
      </w:r>
      <w:r>
        <w:t>daru rozhodl</w:t>
      </w:r>
      <w:r w:rsidR="00F96EFD">
        <w:t>o</w:t>
      </w:r>
      <w:r>
        <w:t xml:space="preserve"> v souladu s ustanovením § 85 písm. b) zákona č. 128/2000 Sb., o obcích, ve znění pozdějších předpisů, </w:t>
      </w:r>
      <w:r w:rsidR="00AE7435">
        <w:t>Zast</w:t>
      </w:r>
      <w:r w:rsidR="00410D1A">
        <w:t xml:space="preserve">upitelstvo </w:t>
      </w:r>
      <w:r w:rsidR="000F288D">
        <w:t>města Kyjova</w:t>
      </w:r>
      <w:r w:rsidR="00C07C08">
        <w:t xml:space="preserve"> </w:t>
      </w:r>
      <w:r w:rsidR="00410D1A">
        <w:t>na svém</w:t>
      </w:r>
      <w:r w:rsidR="00C07C08">
        <w:t xml:space="preserve"> </w:t>
      </w:r>
      <w:r w:rsidR="0058143A">
        <w:t>…</w:t>
      </w:r>
      <w:r w:rsidR="00E779FC">
        <w:t>.</w:t>
      </w:r>
      <w:r w:rsidR="008A7F91">
        <w:t xml:space="preserve"> </w:t>
      </w:r>
      <w:r w:rsidR="00410D1A">
        <w:t>zasedání konané</w:t>
      </w:r>
      <w:r w:rsidR="000F288D">
        <w:t>m</w:t>
      </w:r>
      <w:r w:rsidR="00410D1A">
        <w:t xml:space="preserve"> dne</w:t>
      </w:r>
      <w:r w:rsidR="00C2190D">
        <w:t xml:space="preserve"> </w:t>
      </w:r>
      <w:r w:rsidR="0058143A">
        <w:t>…</w:t>
      </w:r>
      <w:bookmarkStart w:id="0" w:name="_GoBack"/>
      <w:bookmarkEnd w:id="0"/>
      <w:r w:rsidR="00410D1A">
        <w:t>.</w:t>
      </w:r>
    </w:p>
    <w:p w:rsidR="0010670E" w:rsidRDefault="0010670E" w:rsidP="0010670E">
      <w:pPr>
        <w:jc w:val="center"/>
        <w:rPr>
          <w:b/>
        </w:rPr>
      </w:pPr>
      <w:r w:rsidRPr="0010670E">
        <w:rPr>
          <w:b/>
        </w:rPr>
        <w:lastRenderedPageBreak/>
        <w:t>V.</w:t>
      </w:r>
    </w:p>
    <w:p w:rsidR="0010670E" w:rsidRDefault="0010670E" w:rsidP="00052CBB">
      <w:pPr>
        <w:pStyle w:val="Odstavecseseznamem"/>
        <w:numPr>
          <w:ilvl w:val="0"/>
          <w:numId w:val="2"/>
        </w:numPr>
        <w:jc w:val="both"/>
      </w:pPr>
      <w:r>
        <w:t xml:space="preserve">Práva a povinnosti touto smlouvou výslovně neupravené se řídí </w:t>
      </w:r>
      <w:r w:rsidR="00BE22E4">
        <w:t xml:space="preserve">příslušnými </w:t>
      </w:r>
      <w:r>
        <w:t>ustanoveními zákona č.</w:t>
      </w:r>
      <w:r w:rsidR="00023A09">
        <w:t xml:space="preserve"> </w:t>
      </w:r>
      <w:r w:rsidR="00562516">
        <w:t>89/2012</w:t>
      </w:r>
      <w:r w:rsidR="00023A09">
        <w:t xml:space="preserve"> Sb., občanský zákoník, v</w:t>
      </w:r>
      <w:r w:rsidR="00052CBB">
        <w:t>e znění pozdějších předpisů</w:t>
      </w:r>
      <w:r w:rsidR="00023A09">
        <w:t xml:space="preserve">. </w:t>
      </w:r>
    </w:p>
    <w:p w:rsidR="00374CEB" w:rsidRDefault="00374CEB" w:rsidP="00052CBB">
      <w:pPr>
        <w:pStyle w:val="Odstavecseseznamem"/>
        <w:numPr>
          <w:ilvl w:val="0"/>
          <w:numId w:val="2"/>
        </w:numPr>
        <w:jc w:val="both"/>
      </w:pPr>
      <w:r>
        <w:t xml:space="preserve">Smlouva nabývá platnosti dnem podpisu obou smluvních stran. </w:t>
      </w:r>
    </w:p>
    <w:p w:rsidR="00E7371B" w:rsidRDefault="00E7371B" w:rsidP="00052CBB">
      <w:pPr>
        <w:pStyle w:val="Odstavecseseznamem"/>
        <w:numPr>
          <w:ilvl w:val="0"/>
          <w:numId w:val="2"/>
        </w:numPr>
        <w:jc w:val="both"/>
      </w:pPr>
      <w:r w:rsidRPr="00062871">
        <w:t xml:space="preserve">Smlouva bude </w:t>
      </w:r>
      <w:r>
        <w:t xml:space="preserve">v souladu se </w:t>
      </w:r>
      <w:r w:rsidRPr="00062871">
        <w:t>zákon</w:t>
      </w:r>
      <w:r>
        <w:t>em</w:t>
      </w:r>
      <w:r w:rsidRPr="00062871">
        <w:t xml:space="preserve"> č. 340/2015 Sb., o zvláštních podmínkách účinnosti některých smluv, uveřejňování těchto smluv a o registru smluv, </w:t>
      </w:r>
      <w:r w:rsidR="00052CBB">
        <w:t xml:space="preserve">ve znění pozdějších předpisů, </w:t>
      </w:r>
      <w:r w:rsidRPr="00062871">
        <w:t>uveřejněna v registru smluv</w:t>
      </w:r>
      <w:r>
        <w:t>.</w:t>
      </w:r>
    </w:p>
    <w:p w:rsidR="00E7371B" w:rsidRDefault="00E7371B" w:rsidP="00052CBB">
      <w:pPr>
        <w:pStyle w:val="Odstavecseseznamem"/>
        <w:numPr>
          <w:ilvl w:val="0"/>
          <w:numId w:val="2"/>
        </w:numPr>
        <w:jc w:val="both"/>
      </w:pPr>
      <w:r>
        <w:t>Smluvní strany se dohodly, že smlouvu uveřejní v registru smluv dárce.</w:t>
      </w:r>
    </w:p>
    <w:p w:rsidR="00E7371B" w:rsidRDefault="00E7371B" w:rsidP="00052CBB">
      <w:pPr>
        <w:pStyle w:val="Odstavecseseznamem"/>
        <w:numPr>
          <w:ilvl w:val="0"/>
          <w:numId w:val="2"/>
        </w:numPr>
        <w:jc w:val="both"/>
      </w:pPr>
      <w:r>
        <w:t>Smlouva nabývá účinnosti dnem uveřejnění v registru smluv.</w:t>
      </w:r>
    </w:p>
    <w:p w:rsidR="00374CEB" w:rsidRDefault="00374CEB" w:rsidP="00052CBB">
      <w:pPr>
        <w:pStyle w:val="Odstavecseseznamem"/>
        <w:numPr>
          <w:ilvl w:val="0"/>
          <w:numId w:val="2"/>
        </w:numPr>
        <w:jc w:val="both"/>
      </w:pPr>
      <w:r>
        <w:t xml:space="preserve">Smlouva je vyhotovena ve </w:t>
      </w:r>
      <w:r w:rsidR="008066A7">
        <w:t>2</w:t>
      </w:r>
      <w:r>
        <w:t xml:space="preserve"> stejnopisech</w:t>
      </w:r>
      <w:r w:rsidR="00023A09">
        <w:t xml:space="preserve"> s platností originálů</w:t>
      </w:r>
      <w:r>
        <w:t xml:space="preserve">, přičemž dárce obdrží </w:t>
      </w:r>
      <w:r w:rsidR="00023A09">
        <w:br/>
      </w:r>
      <w:r w:rsidR="00105F85">
        <w:t>1</w:t>
      </w:r>
      <w:r>
        <w:t xml:space="preserve"> vyhotovení a obdarovaný </w:t>
      </w:r>
      <w:r w:rsidR="00AE7435">
        <w:t>1</w:t>
      </w:r>
      <w:r>
        <w:t xml:space="preserve"> vyhotovení. </w:t>
      </w:r>
    </w:p>
    <w:p w:rsidR="00374CEB" w:rsidRDefault="00374CEB" w:rsidP="00052CBB">
      <w:pPr>
        <w:pStyle w:val="Odstavecseseznamem"/>
        <w:numPr>
          <w:ilvl w:val="0"/>
          <w:numId w:val="2"/>
        </w:numPr>
        <w:jc w:val="both"/>
      </w:pPr>
      <w:r>
        <w:t xml:space="preserve">Smluvní strany prohlašují, že s obsahem této smlouvy souhlasí, že byla uzavřena po vzájemném projednání dle jejich pravé a svobodné vůle a autentičnost této smlouvy stvrzují svými podpisy. </w:t>
      </w:r>
    </w:p>
    <w:p w:rsidR="008066A7" w:rsidRDefault="008066A7" w:rsidP="0010670E">
      <w:pPr>
        <w:jc w:val="both"/>
      </w:pPr>
    </w:p>
    <w:p w:rsidR="00374CEB" w:rsidRDefault="00374CEB" w:rsidP="0010670E">
      <w:pPr>
        <w:jc w:val="both"/>
      </w:pPr>
    </w:p>
    <w:p w:rsidR="00BE22E4" w:rsidRDefault="00BE22E4" w:rsidP="0010670E">
      <w:pPr>
        <w:jc w:val="both"/>
      </w:pPr>
    </w:p>
    <w:p w:rsidR="00BE22E4" w:rsidRDefault="00BE22E4" w:rsidP="0010670E">
      <w:pPr>
        <w:jc w:val="both"/>
      </w:pPr>
    </w:p>
    <w:p w:rsidR="007037A6" w:rsidRDefault="007037A6" w:rsidP="0010670E">
      <w:pPr>
        <w:jc w:val="both"/>
      </w:pPr>
    </w:p>
    <w:p w:rsidR="00374CEB" w:rsidRDefault="00023A09" w:rsidP="0010670E">
      <w:pPr>
        <w:jc w:val="both"/>
      </w:pPr>
      <w:r>
        <w:t xml:space="preserve">V </w:t>
      </w:r>
      <w:r w:rsidR="008066A7">
        <w:t xml:space="preserve">Kyjově  dne </w:t>
      </w:r>
      <w:r w:rsidR="008066A7">
        <w:tab/>
      </w:r>
      <w:r>
        <w:tab/>
      </w:r>
      <w:r>
        <w:tab/>
      </w:r>
      <w:r>
        <w:tab/>
      </w:r>
      <w:r w:rsidR="008066A7">
        <w:tab/>
      </w:r>
      <w:r>
        <w:tab/>
        <w:t>V </w:t>
      </w:r>
      <w:r w:rsidR="008066A7">
        <w:t>Kyjově</w:t>
      </w:r>
      <w:r w:rsidR="00AE7435">
        <w:t xml:space="preserve"> </w:t>
      </w:r>
      <w:r w:rsidR="00C07C08">
        <w:t xml:space="preserve">dne </w:t>
      </w:r>
    </w:p>
    <w:p w:rsidR="00374CEB" w:rsidRDefault="00374CEB" w:rsidP="0010670E">
      <w:pPr>
        <w:jc w:val="both"/>
      </w:pPr>
    </w:p>
    <w:p w:rsidR="00374CEB" w:rsidRDefault="00374CEB" w:rsidP="0010670E">
      <w:pPr>
        <w:jc w:val="both"/>
      </w:pPr>
    </w:p>
    <w:p w:rsidR="00374CEB" w:rsidRDefault="00374CEB" w:rsidP="0010670E">
      <w:pPr>
        <w:jc w:val="both"/>
      </w:pPr>
    </w:p>
    <w:p w:rsidR="00374CEB" w:rsidRDefault="00374CEB" w:rsidP="0010670E">
      <w:pPr>
        <w:jc w:val="both"/>
      </w:pPr>
    </w:p>
    <w:p w:rsidR="007C101C" w:rsidRDefault="007C101C" w:rsidP="0010670E">
      <w:pPr>
        <w:jc w:val="both"/>
      </w:pPr>
    </w:p>
    <w:p w:rsidR="007C101C" w:rsidRDefault="007C101C" w:rsidP="0010670E">
      <w:pPr>
        <w:jc w:val="both"/>
      </w:pPr>
    </w:p>
    <w:p w:rsidR="00374CEB" w:rsidRDefault="00374CEB" w:rsidP="0010670E">
      <w:pPr>
        <w:jc w:val="both"/>
      </w:pPr>
    </w:p>
    <w:p w:rsidR="00374CEB" w:rsidRDefault="00374CEB" w:rsidP="0010670E">
      <w:pPr>
        <w:jc w:val="both"/>
      </w:pPr>
      <w:r>
        <w:t>………………………………….</w:t>
      </w:r>
      <w:r>
        <w:tab/>
      </w:r>
      <w:r>
        <w:tab/>
      </w:r>
      <w:r>
        <w:tab/>
      </w:r>
      <w:r>
        <w:tab/>
        <w:t>………………………………….</w:t>
      </w:r>
    </w:p>
    <w:p w:rsidR="00C276DB" w:rsidRDefault="008066A7" w:rsidP="00C276DB">
      <w:pPr>
        <w:ind w:left="180"/>
        <w:jc w:val="both"/>
        <w:rPr>
          <w:b/>
        </w:rPr>
      </w:pPr>
      <w:r w:rsidRPr="008066A7">
        <w:rPr>
          <w:b/>
        </w:rPr>
        <w:t>Mgr. František Lukl, MPA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76DB">
        <w:rPr>
          <w:b/>
        </w:rPr>
        <w:t xml:space="preserve">  P. </w:t>
      </w:r>
      <w:proofErr w:type="spellStart"/>
      <w:r w:rsidR="00C276DB">
        <w:rPr>
          <w:b/>
        </w:rPr>
        <w:t>ThLic</w:t>
      </w:r>
      <w:proofErr w:type="spellEnd"/>
      <w:r w:rsidR="00C276DB">
        <w:rPr>
          <w:b/>
        </w:rPr>
        <w:t xml:space="preserve">. Pavel </w:t>
      </w:r>
      <w:proofErr w:type="spellStart"/>
      <w:r w:rsidR="00C276DB">
        <w:rPr>
          <w:b/>
        </w:rPr>
        <w:t>Stuška</w:t>
      </w:r>
      <w:proofErr w:type="spellEnd"/>
      <w:r w:rsidR="00C276DB">
        <w:rPr>
          <w:b/>
        </w:rPr>
        <w:t>, PhD.</w:t>
      </w:r>
      <w:r>
        <w:rPr>
          <w:b/>
        </w:rPr>
        <w:t xml:space="preserve">  </w:t>
      </w:r>
    </w:p>
    <w:p w:rsidR="00C276DB" w:rsidRDefault="00C276DB" w:rsidP="00C276DB">
      <w:pPr>
        <w:ind w:left="180"/>
        <w:jc w:val="both"/>
      </w:pPr>
      <w:r>
        <w:rPr>
          <w:b/>
        </w:rPr>
        <w:t xml:space="preserve">    </w:t>
      </w:r>
      <w:r w:rsidR="008066A7">
        <w:t xml:space="preserve">starosta města Kyjova </w:t>
      </w:r>
      <w:r w:rsidR="008066A7">
        <w:tab/>
      </w:r>
      <w:r w:rsidR="008066A7">
        <w:tab/>
      </w:r>
      <w:r w:rsidR="008066A7">
        <w:tab/>
      </w:r>
      <w:r w:rsidR="008066A7">
        <w:tab/>
      </w:r>
      <w:r>
        <w:t xml:space="preserve">        farář Římskokatolické farnosti Kyjov</w:t>
      </w:r>
    </w:p>
    <w:p w:rsidR="00023A09" w:rsidRPr="00AE7435" w:rsidRDefault="008066A7" w:rsidP="00C276DB">
      <w:pPr>
        <w:ind w:left="180"/>
        <w:jc w:val="both"/>
        <w:rPr>
          <w:b/>
        </w:rPr>
      </w:pPr>
      <w:r>
        <w:tab/>
      </w:r>
      <w:r>
        <w:tab/>
      </w:r>
      <w:r w:rsidR="00023A09">
        <w:rPr>
          <w:b/>
        </w:rPr>
        <w:tab/>
      </w:r>
      <w:r w:rsidR="005E3A44">
        <w:rPr>
          <w:b/>
        </w:rPr>
        <w:tab/>
      </w:r>
      <w:r w:rsidR="00023A09">
        <w:rPr>
          <w:b/>
        </w:rPr>
        <w:tab/>
      </w:r>
    </w:p>
    <w:p w:rsidR="0010670E" w:rsidRPr="00374CEB" w:rsidRDefault="00374CEB" w:rsidP="0010670E">
      <w:pPr>
        <w:jc w:val="both"/>
        <w:rPr>
          <w:i/>
        </w:rPr>
      </w:pPr>
      <w:r>
        <w:rPr>
          <w:i/>
        </w:rPr>
        <w:t xml:space="preserve">              </w:t>
      </w:r>
      <w:r w:rsidR="007C101C">
        <w:rPr>
          <w:i/>
        </w:rPr>
        <w:t xml:space="preserve">  </w:t>
      </w:r>
      <w:r>
        <w:rPr>
          <w:i/>
        </w:rPr>
        <w:t xml:space="preserve"> </w:t>
      </w:r>
    </w:p>
    <w:p w:rsidR="00FD4062" w:rsidRPr="00E67D8F" w:rsidRDefault="00FD4062" w:rsidP="00E67D8F">
      <w:pPr>
        <w:jc w:val="center"/>
        <w:rPr>
          <w:b/>
        </w:rPr>
      </w:pPr>
    </w:p>
    <w:sectPr w:rsidR="00FD4062" w:rsidRPr="00E67D8F" w:rsidSect="00573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54A08"/>
    <w:multiLevelType w:val="hybridMultilevel"/>
    <w:tmpl w:val="347863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81975"/>
    <w:multiLevelType w:val="hybridMultilevel"/>
    <w:tmpl w:val="1ED8A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68"/>
    <w:rsid w:val="00023A09"/>
    <w:rsid w:val="00052CBB"/>
    <w:rsid w:val="000622FD"/>
    <w:rsid w:val="000758E2"/>
    <w:rsid w:val="000B74D4"/>
    <w:rsid w:val="000F288D"/>
    <w:rsid w:val="00105F85"/>
    <w:rsid w:val="0010670E"/>
    <w:rsid w:val="00112147"/>
    <w:rsid w:val="0012160D"/>
    <w:rsid w:val="00132E49"/>
    <w:rsid w:val="00145F60"/>
    <w:rsid w:val="00187ABC"/>
    <w:rsid w:val="001A6000"/>
    <w:rsid w:val="001F7EC0"/>
    <w:rsid w:val="002478B0"/>
    <w:rsid w:val="00307BD5"/>
    <w:rsid w:val="00374CEB"/>
    <w:rsid w:val="00380B33"/>
    <w:rsid w:val="003F2BCC"/>
    <w:rsid w:val="00410D1A"/>
    <w:rsid w:val="00415165"/>
    <w:rsid w:val="0043696B"/>
    <w:rsid w:val="00447E8A"/>
    <w:rsid w:val="00453665"/>
    <w:rsid w:val="00487583"/>
    <w:rsid w:val="004A6B68"/>
    <w:rsid w:val="004C6BA1"/>
    <w:rsid w:val="005303BF"/>
    <w:rsid w:val="00562516"/>
    <w:rsid w:val="00562AD0"/>
    <w:rsid w:val="0056784D"/>
    <w:rsid w:val="00573703"/>
    <w:rsid w:val="0058143A"/>
    <w:rsid w:val="005A1B53"/>
    <w:rsid w:val="005C3845"/>
    <w:rsid w:val="005D46B0"/>
    <w:rsid w:val="005E3A44"/>
    <w:rsid w:val="0061733C"/>
    <w:rsid w:val="006919F7"/>
    <w:rsid w:val="007037A6"/>
    <w:rsid w:val="007C101C"/>
    <w:rsid w:val="008066A7"/>
    <w:rsid w:val="00822259"/>
    <w:rsid w:val="00823F71"/>
    <w:rsid w:val="00831A0F"/>
    <w:rsid w:val="0084058A"/>
    <w:rsid w:val="00893314"/>
    <w:rsid w:val="008A7DDC"/>
    <w:rsid w:val="008A7F91"/>
    <w:rsid w:val="00907E63"/>
    <w:rsid w:val="009A29F6"/>
    <w:rsid w:val="009C6F89"/>
    <w:rsid w:val="00A26C86"/>
    <w:rsid w:val="00A63755"/>
    <w:rsid w:val="00A92C25"/>
    <w:rsid w:val="00A94329"/>
    <w:rsid w:val="00A95AB1"/>
    <w:rsid w:val="00AE7435"/>
    <w:rsid w:val="00B072F2"/>
    <w:rsid w:val="00B23E90"/>
    <w:rsid w:val="00B4399A"/>
    <w:rsid w:val="00BE22E4"/>
    <w:rsid w:val="00C00420"/>
    <w:rsid w:val="00C071A5"/>
    <w:rsid w:val="00C07C08"/>
    <w:rsid w:val="00C2190D"/>
    <w:rsid w:val="00C276DB"/>
    <w:rsid w:val="00CD2D0A"/>
    <w:rsid w:val="00D74709"/>
    <w:rsid w:val="00DA3E7B"/>
    <w:rsid w:val="00DC7AC1"/>
    <w:rsid w:val="00E67D8F"/>
    <w:rsid w:val="00E7371B"/>
    <w:rsid w:val="00E779FC"/>
    <w:rsid w:val="00E81F3A"/>
    <w:rsid w:val="00F07840"/>
    <w:rsid w:val="00F500B0"/>
    <w:rsid w:val="00F96EFD"/>
    <w:rsid w:val="00FB6916"/>
    <w:rsid w:val="00FD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FB794"/>
  <w15:docId w15:val="{FDF50DAA-9570-4761-A02F-C12C46A6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37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wrap">
    <w:name w:val="nowrap"/>
    <w:basedOn w:val="Standardnpsmoodstavce"/>
    <w:rsid w:val="00C00420"/>
  </w:style>
  <w:style w:type="paragraph" w:styleId="Textbubliny">
    <w:name w:val="Balloon Text"/>
    <w:basedOn w:val="Normln"/>
    <w:link w:val="TextbublinyChar"/>
    <w:uiPriority w:val="99"/>
    <w:semiHidden/>
    <w:unhideWhenUsed/>
    <w:rsid w:val="00A943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32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52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DAROVACÍ  SMLOUVA</vt:lpstr>
    </vt:vector>
  </TitlesOfParts>
  <Company>Město Kyjov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DAROVACÍ  SMLOUVA</dc:title>
  <dc:creator>Milan Jagoš</dc:creator>
  <cp:lastModifiedBy>Eva Fialíková</cp:lastModifiedBy>
  <cp:revision>2</cp:revision>
  <cp:lastPrinted>2016-12-05T09:03:00Z</cp:lastPrinted>
  <dcterms:created xsi:type="dcterms:W3CDTF">2025-08-29T08:09:00Z</dcterms:created>
  <dcterms:modified xsi:type="dcterms:W3CDTF">2025-08-29T08:09:00Z</dcterms:modified>
</cp:coreProperties>
</file>